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DD" w:rsidRPr="00FB0BA7" w:rsidRDefault="008F5D79" w:rsidP="00A57AB9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>Nyárád,</w:t>
      </w:r>
      <w:r w:rsidR="009419F4">
        <w:rPr>
          <w:b/>
          <w:sz w:val="24"/>
        </w:rPr>
        <w:t xml:space="preserve"> Pápadereske</w:t>
      </w:r>
      <w:r w:rsidR="00606629">
        <w:rPr>
          <w:b/>
          <w:sz w:val="24"/>
        </w:rPr>
        <w:t xml:space="preserve"> Óvoda Fenntartó Társulás Társulási Tanácsa</w:t>
      </w:r>
    </w:p>
    <w:p w:rsidR="00000845" w:rsidRPr="00FB0BA7" w:rsidRDefault="009419F4" w:rsidP="008D4F1E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DB661A">
        <w:rPr>
          <w:b/>
          <w:sz w:val="24"/>
        </w:rPr>
        <w:t>??</w:t>
      </w:r>
      <w:r>
        <w:rPr>
          <w:b/>
          <w:sz w:val="24"/>
        </w:rPr>
        <w:t>/2018</w:t>
      </w:r>
      <w:r w:rsidR="003F5539">
        <w:rPr>
          <w:b/>
          <w:sz w:val="24"/>
        </w:rPr>
        <w:t>. (</w:t>
      </w:r>
      <w:proofErr w:type="gramStart"/>
      <w:r w:rsidR="003F5539">
        <w:rPr>
          <w:b/>
          <w:sz w:val="24"/>
        </w:rPr>
        <w:t>II.</w:t>
      </w:r>
      <w:r w:rsidR="00DB661A">
        <w:rPr>
          <w:b/>
          <w:sz w:val="24"/>
        </w:rPr>
        <w:t xml:space="preserve"> ?</w:t>
      </w:r>
      <w:proofErr w:type="gramEnd"/>
      <w:r w:rsidR="00DB661A">
        <w:rPr>
          <w:b/>
          <w:sz w:val="24"/>
        </w:rPr>
        <w:t>?</w:t>
      </w:r>
      <w:r w:rsidR="008D4F1E">
        <w:rPr>
          <w:b/>
          <w:sz w:val="24"/>
        </w:rPr>
        <w:t>)</w:t>
      </w:r>
      <w:r w:rsidR="00ED5A34">
        <w:rPr>
          <w:b/>
          <w:sz w:val="24"/>
        </w:rPr>
        <w:t xml:space="preserve"> </w:t>
      </w:r>
      <w:r w:rsidR="00DB661A">
        <w:rPr>
          <w:b/>
          <w:sz w:val="24"/>
        </w:rPr>
        <w:t>határozat-tervezete</w:t>
      </w:r>
      <w:r w:rsidR="008D4F1E">
        <w:rPr>
          <w:b/>
          <w:sz w:val="24"/>
        </w:rPr>
        <w:t xml:space="preserve"> </w:t>
      </w:r>
      <w:r w:rsidR="0057587C">
        <w:rPr>
          <w:b/>
          <w:sz w:val="24"/>
        </w:rPr>
        <w:t>a 201</w:t>
      </w:r>
      <w:r>
        <w:rPr>
          <w:b/>
          <w:sz w:val="24"/>
        </w:rPr>
        <w:t>8</w:t>
      </w:r>
      <w:r w:rsidR="00BE51DD" w:rsidRPr="00FB0BA7">
        <w:rPr>
          <w:b/>
          <w:sz w:val="24"/>
        </w:rPr>
        <w:t>. évi költségvetéséről</w:t>
      </w:r>
    </w:p>
    <w:p w:rsidR="00BE51DD" w:rsidRPr="00FB0BA7" w:rsidRDefault="00606629" w:rsidP="00075BA8">
      <w:pPr>
        <w:spacing w:before="360"/>
        <w:jc w:val="both"/>
        <w:rPr>
          <w:sz w:val="24"/>
        </w:rPr>
      </w:pPr>
      <w:r>
        <w:rPr>
          <w:sz w:val="24"/>
        </w:rPr>
        <w:t>A Nyárád, Pápadereske Óvoda Fenntartó Társulás</w:t>
      </w:r>
      <w:r w:rsidR="0085468C" w:rsidRPr="00FB0BA7">
        <w:rPr>
          <w:sz w:val="24"/>
        </w:rPr>
        <w:t xml:space="preserve"> </w:t>
      </w:r>
      <w:r w:rsidR="00BE51DD" w:rsidRPr="00FB0BA7">
        <w:rPr>
          <w:sz w:val="24"/>
        </w:rPr>
        <w:t xml:space="preserve">Társulási Tanácsa </w:t>
      </w:r>
      <w:r w:rsidR="00EA4265" w:rsidRPr="00FB0BA7">
        <w:rPr>
          <w:sz w:val="24"/>
        </w:rPr>
        <w:t xml:space="preserve">az államháztartásról szóló 2011. évi CXCV. törvény </w:t>
      </w:r>
      <w:r w:rsidR="00EA4265" w:rsidRPr="00FB0BA7">
        <w:rPr>
          <w:sz w:val="24"/>
          <w:szCs w:val="24"/>
        </w:rPr>
        <w:t xml:space="preserve"> 23. § (1) bekezdésében </w:t>
      </w:r>
      <w:r w:rsidR="00EA4265" w:rsidRPr="00FB0BA7">
        <w:rPr>
          <w:sz w:val="24"/>
        </w:rPr>
        <w:t xml:space="preserve">kapott felhatalmazás alapján </w:t>
      </w:r>
      <w:r w:rsidR="009419F4">
        <w:rPr>
          <w:sz w:val="24"/>
        </w:rPr>
        <w:t>a 2018</w:t>
      </w:r>
      <w:r w:rsidR="00BE51DD" w:rsidRPr="00FB0BA7">
        <w:rPr>
          <w:sz w:val="24"/>
        </w:rPr>
        <w:t>. év</w:t>
      </w:r>
      <w:r>
        <w:rPr>
          <w:sz w:val="24"/>
        </w:rPr>
        <w:t xml:space="preserve">i </w:t>
      </w:r>
      <w:r w:rsidR="00BE51DD" w:rsidRPr="00FB0BA7">
        <w:rPr>
          <w:sz w:val="24"/>
        </w:rPr>
        <w:t>költségvetésér</w:t>
      </w:r>
      <w:r>
        <w:rPr>
          <w:sz w:val="24"/>
        </w:rPr>
        <w:t>ől</w:t>
      </w:r>
      <w:r w:rsidR="00075BA8" w:rsidRPr="00FB0BA7">
        <w:rPr>
          <w:sz w:val="24"/>
        </w:rPr>
        <w:t xml:space="preserve"> az alábbi határozatot hozza.</w:t>
      </w:r>
    </w:p>
    <w:p w:rsidR="00D13CBA" w:rsidRPr="00FB0BA7" w:rsidRDefault="00D13CBA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1. §</w:t>
      </w:r>
    </w:p>
    <w:p w:rsidR="00BE51DD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határozat hatálya</w:t>
      </w:r>
    </w:p>
    <w:p w:rsidR="00BE51DD" w:rsidRPr="00FB0BA7" w:rsidRDefault="00BE51DD" w:rsidP="00075BA8">
      <w:pPr>
        <w:spacing w:before="120"/>
        <w:jc w:val="both"/>
        <w:rPr>
          <w:sz w:val="24"/>
        </w:rPr>
      </w:pPr>
      <w:r w:rsidRPr="00FB0BA7">
        <w:rPr>
          <w:sz w:val="24"/>
        </w:rPr>
        <w:t>A határozat hatálya a</w:t>
      </w:r>
      <w:r w:rsidR="00606629">
        <w:rPr>
          <w:sz w:val="24"/>
        </w:rPr>
        <w:t xml:space="preserve"> Társulásra, a Társulási Tanács</w:t>
      </w:r>
      <w:r w:rsidRPr="00FB0BA7">
        <w:rPr>
          <w:sz w:val="24"/>
        </w:rPr>
        <w:t>ra, és az általa létrehozott és f</w:t>
      </w:r>
      <w:r w:rsidR="00606629">
        <w:rPr>
          <w:sz w:val="24"/>
        </w:rPr>
        <w:t>enntartott költségvetési szervre (intézmény</w:t>
      </w:r>
      <w:r w:rsidRPr="00FB0BA7">
        <w:rPr>
          <w:sz w:val="24"/>
        </w:rPr>
        <w:t>re), terjed ki.</w:t>
      </w:r>
    </w:p>
    <w:p w:rsidR="00D13CBA" w:rsidRPr="00FB0BA7" w:rsidRDefault="00EA4265" w:rsidP="00D13CBA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2</w:t>
      </w:r>
      <w:r w:rsidR="00D13CBA" w:rsidRPr="00FB0BA7">
        <w:rPr>
          <w:b/>
          <w:sz w:val="24"/>
        </w:rPr>
        <w:t>. §</w:t>
      </w:r>
    </w:p>
    <w:p w:rsidR="0022721F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bevételei és kiadásai</w:t>
      </w:r>
    </w:p>
    <w:p w:rsidR="00BE51DD" w:rsidRDefault="00BE51DD" w:rsidP="00D3343A">
      <w:pPr>
        <w:numPr>
          <w:ilvl w:val="0"/>
          <w:numId w:val="10"/>
        </w:numPr>
        <w:spacing w:before="240" w:after="240"/>
        <w:rPr>
          <w:sz w:val="24"/>
        </w:rPr>
      </w:pPr>
      <w:r w:rsidRPr="00FB0BA7">
        <w:rPr>
          <w:sz w:val="24"/>
        </w:rPr>
        <w:t xml:space="preserve">A </w:t>
      </w:r>
      <w:r w:rsidR="00612ADB" w:rsidRPr="00FB0BA7">
        <w:rPr>
          <w:sz w:val="24"/>
        </w:rPr>
        <w:t xml:space="preserve">Társulási Tanács a Társulás </w:t>
      </w:r>
      <w:r w:rsidR="009419F4">
        <w:rPr>
          <w:b/>
          <w:sz w:val="24"/>
        </w:rPr>
        <w:t>2018</w:t>
      </w:r>
      <w:r w:rsidRPr="00BE50CC">
        <w:rPr>
          <w:b/>
          <w:sz w:val="24"/>
        </w:rPr>
        <w:t xml:space="preserve"> évi költségvetését</w:t>
      </w:r>
      <w:r w:rsidR="0022721F" w:rsidRPr="00FB0BA7">
        <w:rPr>
          <w:sz w:val="24"/>
        </w:rPr>
        <w:t>:</w:t>
      </w:r>
    </w:p>
    <w:p w:rsidR="00D3343A" w:rsidRDefault="00D3343A" w:rsidP="00D3343A">
      <w:pPr>
        <w:tabs>
          <w:tab w:val="left" w:pos="399"/>
        </w:tabs>
        <w:ind w:left="405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) bevételi főösszegét </w:t>
      </w:r>
      <w:r w:rsidR="009419F4">
        <w:rPr>
          <w:b/>
          <w:sz w:val="24"/>
        </w:rPr>
        <w:t>27.833.133</w:t>
      </w:r>
      <w:r w:rsidR="006D4379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 xml:space="preserve">-ban 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</w:t>
      </w:r>
      <w:r w:rsidR="006D4379">
        <w:rPr>
          <w:sz w:val="24"/>
        </w:rPr>
        <w:t xml:space="preserve"> </w:t>
      </w:r>
      <w:r>
        <w:rPr>
          <w:sz w:val="24"/>
        </w:rPr>
        <w:t xml:space="preserve">b) kiadási </w:t>
      </w:r>
      <w:proofErr w:type="gramStart"/>
      <w:r>
        <w:rPr>
          <w:sz w:val="24"/>
        </w:rPr>
        <w:t xml:space="preserve">főösszegét  </w:t>
      </w:r>
      <w:r w:rsidR="009419F4">
        <w:rPr>
          <w:b/>
          <w:sz w:val="24"/>
        </w:rPr>
        <w:t>28</w:t>
      </w:r>
      <w:proofErr w:type="gramEnd"/>
      <w:r w:rsidR="009419F4">
        <w:rPr>
          <w:b/>
          <w:sz w:val="24"/>
        </w:rPr>
        <w:t>.328.147</w:t>
      </w:r>
      <w:r w:rsidR="0057587C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>-ban állapítja meg.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(2) A költségvetési egyenleg </w:t>
      </w:r>
      <w:proofErr w:type="gramStart"/>
      <w:r>
        <w:rPr>
          <w:sz w:val="24"/>
        </w:rPr>
        <w:t xml:space="preserve">összegét </w:t>
      </w:r>
      <w:r w:rsidR="006E26A4">
        <w:rPr>
          <w:b/>
          <w:sz w:val="24"/>
        </w:rPr>
        <w:t xml:space="preserve"> </w:t>
      </w:r>
      <w:r w:rsidR="009419F4">
        <w:rPr>
          <w:b/>
          <w:sz w:val="24"/>
        </w:rPr>
        <w:t>495.</w:t>
      </w:r>
      <w:proofErr w:type="gramEnd"/>
      <w:r w:rsidR="009419F4">
        <w:rPr>
          <w:b/>
          <w:sz w:val="24"/>
        </w:rPr>
        <w:t>014</w:t>
      </w:r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-ban állapítja meg, melyből</w:t>
      </w:r>
    </w:p>
    <w:p w:rsidR="00D3343A" w:rsidRP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) működési cél szerinti egyenleg</w:t>
      </w:r>
      <w:r w:rsidR="00FB3B9C">
        <w:rPr>
          <w:sz w:val="24"/>
        </w:rPr>
        <w:t xml:space="preserve">  </w:t>
      </w:r>
      <w:r w:rsidR="009419F4">
        <w:rPr>
          <w:sz w:val="24"/>
        </w:rPr>
        <w:t xml:space="preserve"> </w:t>
      </w:r>
      <w:r w:rsidR="009419F4">
        <w:rPr>
          <w:b/>
          <w:sz w:val="24"/>
        </w:rPr>
        <w:t>495.014</w:t>
      </w:r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.</w:t>
      </w:r>
    </w:p>
    <w:p w:rsidR="00E50983" w:rsidRPr="00FB0BA7" w:rsidRDefault="008D4F1E" w:rsidP="00612ADB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E50983" w:rsidRPr="00FB0BA7">
        <w:rPr>
          <w:sz w:val="24"/>
        </w:rPr>
        <w:t xml:space="preserve">) Az (1) </w:t>
      </w:r>
      <w:r w:rsidR="00606629">
        <w:rPr>
          <w:sz w:val="24"/>
        </w:rPr>
        <w:t>bekezdés</w:t>
      </w:r>
      <w:r w:rsidR="0022721F" w:rsidRPr="00FB0BA7">
        <w:rPr>
          <w:sz w:val="24"/>
        </w:rPr>
        <w:t xml:space="preserve">ben megállapított költségvetési bevételek forrásonkénti, a költségvetési kiadások jogcímenkénti megoszlását </w:t>
      </w:r>
      <w:r w:rsidR="00DE49E8">
        <w:rPr>
          <w:sz w:val="24"/>
        </w:rPr>
        <w:t>társulási</w:t>
      </w:r>
      <w:r w:rsidR="0022721F" w:rsidRPr="00FB0BA7">
        <w:rPr>
          <w:sz w:val="24"/>
        </w:rPr>
        <w:t xml:space="preserve"> szinten, továbbá a finanszírozási célú műveletek bevételeit és kiadásait a költségvetési határozat</w:t>
      </w:r>
      <w:r w:rsidR="00E50983" w:rsidRPr="00FB0BA7">
        <w:rPr>
          <w:sz w:val="24"/>
        </w:rPr>
        <w:t xml:space="preserve"> </w:t>
      </w:r>
      <w:r w:rsidR="00E50983" w:rsidRPr="00FB0BA7">
        <w:rPr>
          <w:i/>
          <w:sz w:val="24"/>
        </w:rPr>
        <w:t>1. melléklete</w:t>
      </w:r>
      <w:r w:rsidR="00E50983" w:rsidRPr="00FB0BA7">
        <w:rPr>
          <w:sz w:val="24"/>
        </w:rPr>
        <w:t xml:space="preserve"> alapján határozza meg a </w:t>
      </w:r>
      <w:r w:rsidR="00FD11F1" w:rsidRPr="00FB0BA7">
        <w:rPr>
          <w:sz w:val="24"/>
        </w:rPr>
        <w:t>Társulási Tanács</w:t>
      </w:r>
      <w:r w:rsidR="00E50983" w:rsidRPr="00FB0BA7">
        <w:rPr>
          <w:sz w:val="24"/>
        </w:rPr>
        <w:t>.</w:t>
      </w:r>
    </w:p>
    <w:p w:rsidR="00612ADB" w:rsidRPr="00606629" w:rsidRDefault="008D4F1E" w:rsidP="00606629">
      <w:pPr>
        <w:keepNext/>
        <w:keepLines/>
        <w:spacing w:before="120" w:after="120"/>
        <w:jc w:val="both"/>
        <w:rPr>
          <w:sz w:val="24"/>
        </w:rPr>
      </w:pPr>
      <w:r>
        <w:rPr>
          <w:sz w:val="24"/>
        </w:rPr>
        <w:t>(4</w:t>
      </w:r>
      <w:r w:rsidR="00080D5C" w:rsidRPr="00FB0BA7">
        <w:rPr>
          <w:sz w:val="24"/>
        </w:rPr>
        <w:t xml:space="preserve">) A működési és felhalmozási célú bevételi és kiadási előirányzatokat mérlegszerűen a </w:t>
      </w:r>
      <w:r w:rsidR="00635D94">
        <w:rPr>
          <w:i/>
          <w:sz w:val="24"/>
        </w:rPr>
        <w:t>2.</w:t>
      </w:r>
      <w:r w:rsidR="003346C6" w:rsidRPr="00FB0BA7">
        <w:rPr>
          <w:i/>
          <w:sz w:val="24"/>
        </w:rPr>
        <w:t>1. és 2</w:t>
      </w:r>
      <w:r w:rsidR="00635D94">
        <w:rPr>
          <w:i/>
          <w:sz w:val="24"/>
        </w:rPr>
        <w:t>.</w:t>
      </w:r>
      <w:r w:rsidR="003346C6" w:rsidRPr="00FB0BA7">
        <w:rPr>
          <w:i/>
          <w:sz w:val="24"/>
        </w:rPr>
        <w:t>2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 á</w:t>
      </w:r>
      <w:r w:rsidR="00606629">
        <w:rPr>
          <w:sz w:val="24"/>
        </w:rPr>
        <w:t>llapítja meg a Társulási Tanács.</w:t>
      </w:r>
    </w:p>
    <w:p w:rsidR="00612ADB" w:rsidRPr="00FB0BA7" w:rsidRDefault="00612ADB" w:rsidP="00FB3B9C">
      <w:pPr>
        <w:rPr>
          <w:b/>
          <w:sz w:val="8"/>
          <w:szCs w:val="8"/>
        </w:rPr>
      </w:pPr>
    </w:p>
    <w:p w:rsidR="0022721F" w:rsidRPr="00FB0BA7" w:rsidRDefault="00EA4265" w:rsidP="0022721F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3</w:t>
      </w:r>
      <w:r w:rsidR="0022721F" w:rsidRPr="00FB0BA7">
        <w:rPr>
          <w:b/>
          <w:sz w:val="24"/>
        </w:rPr>
        <w:t>. §</w:t>
      </w:r>
    </w:p>
    <w:p w:rsidR="00080D5C" w:rsidRPr="00FB0BA7" w:rsidRDefault="00E50983" w:rsidP="00DE49E8">
      <w:pPr>
        <w:spacing w:before="120"/>
        <w:jc w:val="both"/>
        <w:rPr>
          <w:sz w:val="24"/>
          <w:szCs w:val="24"/>
        </w:rPr>
      </w:pPr>
      <w:r w:rsidRPr="00FB0BA7">
        <w:rPr>
          <w:sz w:val="24"/>
          <w:szCs w:val="24"/>
        </w:rPr>
        <w:t xml:space="preserve">A </w:t>
      </w:r>
      <w:r w:rsidR="00FD11F1" w:rsidRPr="00FB0BA7">
        <w:rPr>
          <w:sz w:val="24"/>
          <w:szCs w:val="24"/>
        </w:rPr>
        <w:t>Társulási Tanács a Társulás</w:t>
      </w:r>
      <w:r w:rsidR="009419F4">
        <w:rPr>
          <w:sz w:val="24"/>
          <w:szCs w:val="24"/>
        </w:rPr>
        <w:t xml:space="preserve"> 2018. </w:t>
      </w:r>
      <w:r w:rsidRPr="00FB0BA7">
        <w:rPr>
          <w:sz w:val="24"/>
          <w:szCs w:val="24"/>
        </w:rPr>
        <w:t>évi költségvetését részletesen a következők szerint állapítja meg:</w:t>
      </w:r>
    </w:p>
    <w:p w:rsidR="00027BA8" w:rsidRPr="00FB0BA7" w:rsidRDefault="0022721F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(1</w:t>
      </w:r>
      <w:r w:rsidR="00027BA8" w:rsidRPr="00FB0BA7">
        <w:rPr>
          <w:sz w:val="24"/>
        </w:rPr>
        <w:t xml:space="preserve">) A társulás tagjainak </w:t>
      </w:r>
      <w:r w:rsidRPr="00FB0BA7">
        <w:rPr>
          <w:sz w:val="24"/>
        </w:rPr>
        <w:t xml:space="preserve">a működési kiadásokhoz történő hozzájárulásait </w:t>
      </w:r>
      <w:r w:rsidR="00027BA8" w:rsidRPr="00FB0BA7">
        <w:rPr>
          <w:sz w:val="24"/>
        </w:rPr>
        <w:t xml:space="preserve">a </w:t>
      </w:r>
      <w:r w:rsidR="00027BA8" w:rsidRPr="00FB0BA7">
        <w:rPr>
          <w:i/>
          <w:sz w:val="24"/>
        </w:rPr>
        <w:t>3. melléklet</w:t>
      </w:r>
      <w:r w:rsidR="00027BA8" w:rsidRPr="00FB0BA7">
        <w:rPr>
          <w:sz w:val="24"/>
        </w:rPr>
        <w:t xml:space="preserve"> alapján hagyja jóvá.</w:t>
      </w:r>
    </w:p>
    <w:p w:rsidR="00080D5C" w:rsidRPr="00FB0BA7" w:rsidRDefault="00D95D12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(2</w:t>
      </w:r>
      <w:r w:rsidR="007C1DD9" w:rsidRPr="00FB0BA7">
        <w:rPr>
          <w:sz w:val="24"/>
        </w:rPr>
        <w:t xml:space="preserve">) A </w:t>
      </w:r>
      <w:r w:rsidR="00080D5C" w:rsidRPr="00FB0BA7">
        <w:rPr>
          <w:sz w:val="24"/>
        </w:rPr>
        <w:t>Társulási Tanács költségvetésében szereplő felújítási kia</w:t>
      </w:r>
      <w:r w:rsidR="00EA4265" w:rsidRPr="00FB0BA7">
        <w:rPr>
          <w:sz w:val="24"/>
        </w:rPr>
        <w:t>dások előirányzatának felújításonkénti</w:t>
      </w:r>
      <w:r w:rsidR="00080D5C" w:rsidRPr="00FB0BA7">
        <w:rPr>
          <w:sz w:val="24"/>
        </w:rPr>
        <w:t>, beruházási kiadáso</w:t>
      </w:r>
      <w:r w:rsidR="00EA4265" w:rsidRPr="00FB0BA7">
        <w:rPr>
          <w:sz w:val="24"/>
        </w:rPr>
        <w:t>k előirányzatának beruházásonkénti</w:t>
      </w:r>
      <w:r w:rsidR="00080D5C" w:rsidRPr="00FB0BA7">
        <w:rPr>
          <w:sz w:val="24"/>
        </w:rPr>
        <w:t xml:space="preserve"> ütemezését a </w:t>
      </w:r>
      <w:r w:rsidR="008F5C25" w:rsidRPr="00FB0BA7">
        <w:rPr>
          <w:i/>
          <w:sz w:val="24"/>
        </w:rPr>
        <w:t>4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szerint.</w:t>
      </w:r>
    </w:p>
    <w:p w:rsidR="00ED68A3" w:rsidRPr="00FB0BA7" w:rsidRDefault="003346C6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t xml:space="preserve"> </w:t>
      </w:r>
      <w:r w:rsidR="00ED68A3" w:rsidRPr="00FB0BA7">
        <w:rPr>
          <w:sz w:val="24"/>
        </w:rPr>
        <w:t>(3)</w:t>
      </w:r>
      <w:r w:rsidR="00ED68A3" w:rsidRPr="00FB0BA7">
        <w:rPr>
          <w:sz w:val="24"/>
        </w:rPr>
        <w:tab/>
        <w:t>A Társulási Tanács adósságot keletkeztető ügyletekből és kezességvállalásokból fennálló kötelezettségeit a</w:t>
      </w:r>
      <w:r w:rsidR="00A11B40" w:rsidRPr="00FB0BA7">
        <w:rPr>
          <w:sz w:val="24"/>
        </w:rPr>
        <w:t>z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>5.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 xml:space="preserve">melléklet </w:t>
      </w:r>
      <w:r w:rsidR="00ED68A3" w:rsidRPr="00FB0BA7">
        <w:rPr>
          <w:sz w:val="24"/>
        </w:rPr>
        <w:t>részletezi.</w:t>
      </w:r>
    </w:p>
    <w:p w:rsidR="00ED68A3" w:rsidRPr="00FB0BA7" w:rsidRDefault="00ED68A3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t>(4)</w:t>
      </w:r>
      <w:r w:rsidRPr="00FB0BA7">
        <w:rPr>
          <w:sz w:val="24"/>
        </w:rPr>
        <w:tab/>
        <w:t>A Társulási Tanács saját bevételeinek részletezését az adósságot keletkeztető ügyletből származó tárgyévi fizetési k</w:t>
      </w:r>
      <w:r w:rsidR="00DE49E8">
        <w:rPr>
          <w:sz w:val="24"/>
        </w:rPr>
        <w:t>ötelezettség megállapításához a</w:t>
      </w:r>
      <w:r w:rsidRPr="00FB0BA7">
        <w:rPr>
          <w:sz w:val="24"/>
        </w:rPr>
        <w:t xml:space="preserve"> </w:t>
      </w:r>
      <w:r w:rsidRPr="00FB0BA7">
        <w:rPr>
          <w:i/>
          <w:sz w:val="24"/>
        </w:rPr>
        <w:t>6. melléklet</w:t>
      </w:r>
      <w:r w:rsidRPr="00FB0BA7">
        <w:rPr>
          <w:sz w:val="24"/>
        </w:rPr>
        <w:t xml:space="preserve"> tartalmazza.     </w:t>
      </w:r>
    </w:p>
    <w:p w:rsidR="00ED68A3" w:rsidRPr="00FB0BA7" w:rsidRDefault="00612ADB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lastRenderedPageBreak/>
        <w:t>(5)</w:t>
      </w:r>
      <w:r w:rsidRPr="00FB0BA7">
        <w:rPr>
          <w:sz w:val="24"/>
        </w:rPr>
        <w:tab/>
        <w:t>A T</w:t>
      </w:r>
      <w:r w:rsidR="006E26A4">
        <w:rPr>
          <w:sz w:val="24"/>
        </w:rPr>
        <w:t>ársulási Tanács 201</w:t>
      </w:r>
      <w:r w:rsidR="009419F4">
        <w:rPr>
          <w:sz w:val="24"/>
        </w:rPr>
        <w:t>8</w:t>
      </w:r>
      <w:r w:rsidR="00ED68A3" w:rsidRPr="00FB0BA7">
        <w:rPr>
          <w:sz w:val="24"/>
        </w:rPr>
        <w:t xml:space="preserve">. évi adósságot keletkeztető fejlesztési céljait a </w:t>
      </w:r>
      <w:r w:rsidR="00ED68A3" w:rsidRPr="00FB0BA7">
        <w:rPr>
          <w:i/>
          <w:sz w:val="24"/>
        </w:rPr>
        <w:t>7.</w:t>
      </w:r>
      <w:r w:rsidR="00ED68A3" w:rsidRPr="00FB0BA7">
        <w:rPr>
          <w:sz w:val="24"/>
        </w:rPr>
        <w:t> </w:t>
      </w:r>
      <w:r w:rsidR="00ED68A3" w:rsidRPr="00FB0BA7">
        <w:rPr>
          <w:i/>
          <w:sz w:val="24"/>
        </w:rPr>
        <w:t>melléklet</w:t>
      </w:r>
      <w:r w:rsidR="00ED68A3" w:rsidRPr="00FB0BA7">
        <w:rPr>
          <w:sz w:val="24"/>
        </w:rPr>
        <w:t xml:space="preserve"> részletezi.     </w:t>
      </w:r>
    </w:p>
    <w:p w:rsidR="0097249C" w:rsidRPr="00FB0BA7" w:rsidRDefault="00ED68A3" w:rsidP="00D20F4B">
      <w:pPr>
        <w:pStyle w:val="Szvegtrzs"/>
        <w:spacing w:before="200"/>
      </w:pPr>
      <w:r w:rsidRPr="00FB0BA7">
        <w:t>(6</w:t>
      </w:r>
      <w:r w:rsidR="0097249C" w:rsidRPr="00FB0BA7">
        <w:t>) Az európai uniós támogatással megvalósuló programok, projektek bevételeit és kiadásait, a Társuláson kívüli ilyen projektekhez történő hozzájárulásokat a</w:t>
      </w:r>
      <w:r w:rsidRPr="00FB0BA7">
        <w:rPr>
          <w:i/>
          <w:iCs/>
        </w:rPr>
        <w:t xml:space="preserve"> 8</w:t>
      </w:r>
      <w:r w:rsidR="0097249C" w:rsidRPr="00FB0BA7">
        <w:rPr>
          <w:i/>
          <w:iCs/>
        </w:rPr>
        <w:t>.</w:t>
      </w:r>
      <w:r w:rsidR="0097249C" w:rsidRPr="00FB0BA7">
        <w:t xml:space="preserve"> </w:t>
      </w:r>
      <w:r w:rsidR="0097249C" w:rsidRPr="00FB0BA7">
        <w:rPr>
          <w:i/>
          <w:iCs/>
        </w:rPr>
        <w:t>melléklete</w:t>
      </w:r>
      <w:r w:rsidR="0097249C" w:rsidRPr="00FB0BA7">
        <w:t xml:space="preserve"> szerint</w:t>
      </w:r>
      <w:r w:rsidRPr="00FB0BA7">
        <w:t xml:space="preserve"> hagyja jóvá</w:t>
      </w:r>
      <w:r w:rsidR="0097249C" w:rsidRPr="00FB0BA7">
        <w:t xml:space="preserve">. </w:t>
      </w:r>
    </w:p>
    <w:p w:rsidR="00ED68A3" w:rsidRPr="00FB0BA7" w:rsidRDefault="00ED68A3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 xml:space="preserve">(7) A Társulás bevételeit és kiadásait főbb jogcímenként a </w:t>
      </w:r>
      <w:r w:rsidRPr="00FB0BA7">
        <w:rPr>
          <w:i/>
          <w:sz w:val="24"/>
        </w:rPr>
        <w:t>9</w:t>
      </w:r>
      <w:r w:rsidRPr="00FB0BA7">
        <w:rPr>
          <w:i/>
          <w:iCs/>
          <w:sz w:val="24"/>
        </w:rPr>
        <w:t>.</w:t>
      </w:r>
      <w:r w:rsidRPr="00FB0BA7">
        <w:rPr>
          <w:i/>
          <w:sz w:val="24"/>
        </w:rPr>
        <w:t xml:space="preserve"> melléklet </w:t>
      </w:r>
      <w:r w:rsidRPr="00FB0BA7">
        <w:rPr>
          <w:sz w:val="24"/>
        </w:rPr>
        <w:t>szerint állapítja meg.</w:t>
      </w:r>
    </w:p>
    <w:p w:rsidR="00C36CB5" w:rsidRPr="00FB0BA7" w:rsidRDefault="00D20F4B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>(8</w:t>
      </w:r>
      <w:r w:rsidR="00783B93">
        <w:rPr>
          <w:sz w:val="24"/>
        </w:rPr>
        <w:t xml:space="preserve">) A </w:t>
      </w:r>
      <w:r w:rsidR="00A37AFE">
        <w:rPr>
          <w:sz w:val="24"/>
        </w:rPr>
        <w:t>társulás költségvetési szervé</w:t>
      </w:r>
      <w:r w:rsidRPr="00FB0BA7">
        <w:rPr>
          <w:sz w:val="24"/>
        </w:rPr>
        <w:t>nek</w:t>
      </w:r>
      <w:r w:rsidR="00C36CB5" w:rsidRPr="00FB0BA7">
        <w:rPr>
          <w:sz w:val="24"/>
        </w:rPr>
        <w:t xml:space="preserve"> bevételi és kiadási előirányzatának jogcímenkénti megoszlását, továbbá </w:t>
      </w:r>
      <w:r w:rsidR="00D95D12" w:rsidRPr="00FB0BA7">
        <w:rPr>
          <w:sz w:val="24"/>
        </w:rPr>
        <w:t>az éves létszám</w:t>
      </w:r>
      <w:r w:rsidRPr="00FB0BA7">
        <w:rPr>
          <w:sz w:val="24"/>
        </w:rPr>
        <w:t>ot és közfoglalkoztatottak létszámát</w:t>
      </w:r>
      <w:r w:rsidR="00D95D12" w:rsidRPr="00FB0BA7">
        <w:rPr>
          <w:sz w:val="24"/>
        </w:rPr>
        <w:t xml:space="preserve"> </w:t>
      </w:r>
      <w:r w:rsidR="00C36CB5" w:rsidRPr="00FB0BA7">
        <w:rPr>
          <w:sz w:val="24"/>
        </w:rPr>
        <w:t xml:space="preserve">a </w:t>
      </w:r>
      <w:r w:rsidR="00DD1F63" w:rsidRPr="00FB0BA7">
        <w:rPr>
          <w:i/>
          <w:sz w:val="24"/>
        </w:rPr>
        <w:t>10.</w:t>
      </w:r>
      <w:r w:rsidR="00C36CB5" w:rsidRPr="00FB0BA7">
        <w:rPr>
          <w:i/>
          <w:sz w:val="24"/>
        </w:rPr>
        <w:t xml:space="preserve"> melléklet</w:t>
      </w:r>
      <w:r w:rsidRPr="00FB0BA7">
        <w:rPr>
          <w:i/>
          <w:sz w:val="24"/>
        </w:rPr>
        <w:t xml:space="preserve"> </w:t>
      </w:r>
      <w:r w:rsidR="00C36CB5" w:rsidRPr="00FB0BA7">
        <w:rPr>
          <w:sz w:val="24"/>
        </w:rPr>
        <w:t>szerint</w:t>
      </w:r>
      <w:r w:rsidRPr="00FB0BA7">
        <w:rPr>
          <w:sz w:val="24"/>
        </w:rPr>
        <w:t xml:space="preserve"> állapítja meg</w:t>
      </w:r>
      <w:r w:rsidR="00C36CB5" w:rsidRPr="00FB0BA7">
        <w:rPr>
          <w:sz w:val="24"/>
        </w:rPr>
        <w:t xml:space="preserve">. </w:t>
      </w:r>
    </w:p>
    <w:p w:rsidR="00000845" w:rsidRPr="00FB0BA7" w:rsidRDefault="00000845" w:rsidP="00430DCE">
      <w:pPr>
        <w:jc w:val="center"/>
        <w:rPr>
          <w:b/>
          <w:sz w:val="24"/>
        </w:rPr>
      </w:pPr>
    </w:p>
    <w:p w:rsidR="00D95D12" w:rsidRPr="00FB0BA7" w:rsidRDefault="00C02D4E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4</w:t>
      </w:r>
      <w:r w:rsidR="00D95D12" w:rsidRPr="00FB0BA7">
        <w:rPr>
          <w:b/>
          <w:sz w:val="24"/>
        </w:rPr>
        <w:t>. §</w:t>
      </w:r>
    </w:p>
    <w:p w:rsidR="00FB3B9C" w:rsidRPr="00FB0BA7" w:rsidRDefault="00D13CBA" w:rsidP="00FB3B9C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</w:t>
      </w:r>
      <w:r w:rsidR="00BE51DD" w:rsidRPr="00FB0BA7">
        <w:rPr>
          <w:b/>
          <w:sz w:val="24"/>
        </w:rPr>
        <w:t xml:space="preserve"> költségvetés végrehajtásának szabályai</w:t>
      </w:r>
    </w:p>
    <w:p w:rsidR="00BE51DD" w:rsidRPr="00FB0BA7" w:rsidRDefault="00FD11F1" w:rsidP="00D13CBA">
      <w:pPr>
        <w:spacing w:before="12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>A Társulás költségvetésének végrehajtásáért a Társulási Tanács elnöke, a könyvvezetéssel kapcsolatos feladatok e</w:t>
      </w:r>
      <w:r w:rsidR="00D13CBA" w:rsidRPr="00FB0BA7">
        <w:rPr>
          <w:sz w:val="24"/>
        </w:rPr>
        <w:t xml:space="preserve">llátásáért </w:t>
      </w:r>
      <w:r w:rsidR="00CD7EF4" w:rsidRPr="00FB0BA7">
        <w:rPr>
          <w:sz w:val="24"/>
        </w:rPr>
        <w:t xml:space="preserve">a társulás székhely </w:t>
      </w:r>
      <w:proofErr w:type="gramStart"/>
      <w:r w:rsidR="00CD7EF4" w:rsidRPr="00FB0BA7">
        <w:rPr>
          <w:sz w:val="24"/>
        </w:rPr>
        <w:t>önkormányzat</w:t>
      </w:r>
      <w:r w:rsidR="00AE1BEA">
        <w:rPr>
          <w:sz w:val="24"/>
        </w:rPr>
        <w:t xml:space="preserve">ának </w:t>
      </w:r>
      <w:r w:rsidR="00CD7EF4" w:rsidRPr="00FB0BA7">
        <w:rPr>
          <w:sz w:val="24"/>
        </w:rPr>
        <w:t xml:space="preserve"> jegyzője</w:t>
      </w:r>
      <w:proofErr w:type="gramEnd"/>
      <w:r w:rsidR="00CD7EF4" w:rsidRPr="00FB0BA7">
        <w:rPr>
          <w:sz w:val="24"/>
        </w:rPr>
        <w:t xml:space="preserve"> a feladatot ellátó </w:t>
      </w:r>
      <w:r w:rsidR="00BE51DD" w:rsidRPr="00FB0BA7">
        <w:rPr>
          <w:sz w:val="24"/>
        </w:rPr>
        <w:t>felelős.</w:t>
      </w:r>
    </w:p>
    <w:p w:rsidR="00AE1BEA" w:rsidRDefault="00AE1BEA" w:rsidP="00D20F4B">
      <w:pPr>
        <w:jc w:val="both"/>
        <w:rPr>
          <w:sz w:val="24"/>
          <w:szCs w:val="24"/>
        </w:rPr>
      </w:pPr>
    </w:p>
    <w:p w:rsidR="00E36913" w:rsidRPr="00FB0BA7" w:rsidRDefault="00AE1BEA" w:rsidP="00D20F4B">
      <w:pPr>
        <w:jc w:val="both"/>
        <w:rPr>
          <w:sz w:val="24"/>
          <w:szCs w:val="24"/>
        </w:rPr>
      </w:pPr>
      <w:r>
        <w:rPr>
          <w:sz w:val="24"/>
          <w:szCs w:val="24"/>
        </w:rPr>
        <w:t>(2</w:t>
      </w:r>
      <w:r w:rsidR="00E36913" w:rsidRPr="00FB0BA7">
        <w:rPr>
          <w:sz w:val="24"/>
          <w:szCs w:val="24"/>
        </w:rPr>
        <w:t xml:space="preserve">) </w:t>
      </w:r>
      <w:r w:rsidR="00A37AFE">
        <w:rPr>
          <w:sz w:val="24"/>
          <w:szCs w:val="24"/>
        </w:rPr>
        <w:t xml:space="preserve">A költségvetési szervnél </w:t>
      </w:r>
      <w:r w:rsidR="004A5A9E" w:rsidRPr="00FB0BA7">
        <w:rPr>
          <w:sz w:val="24"/>
          <w:szCs w:val="24"/>
        </w:rPr>
        <w:t xml:space="preserve">jutalmazásra fordítható és kifizethető összeg nem </w:t>
      </w:r>
      <w:r w:rsidR="00A37AFE">
        <w:rPr>
          <w:sz w:val="24"/>
          <w:szCs w:val="24"/>
        </w:rPr>
        <w:t>tervezhető.</w:t>
      </w:r>
    </w:p>
    <w:p w:rsidR="00174A78" w:rsidRPr="00FB0BA7" w:rsidRDefault="00AE1BEA" w:rsidP="00D20F4B">
      <w:pPr>
        <w:spacing w:before="120"/>
        <w:jc w:val="both"/>
        <w:rPr>
          <w:sz w:val="24"/>
        </w:rPr>
      </w:pPr>
      <w:r>
        <w:rPr>
          <w:sz w:val="24"/>
        </w:rPr>
        <w:t>(3</w:t>
      </w:r>
      <w:r w:rsidR="00D20F4B" w:rsidRPr="00FB0BA7">
        <w:rPr>
          <w:sz w:val="24"/>
        </w:rPr>
        <w:t>) A</w:t>
      </w:r>
      <w:r w:rsidR="007413B8" w:rsidRPr="00FB0BA7">
        <w:rPr>
          <w:sz w:val="24"/>
        </w:rPr>
        <w:t xml:space="preserve"> költségvetési szerv vezetője e </w:t>
      </w:r>
      <w:r w:rsidR="00361ED8" w:rsidRPr="00FB0BA7">
        <w:rPr>
          <w:sz w:val="24"/>
        </w:rPr>
        <w:t>határozat</w:t>
      </w:r>
      <w:r w:rsidR="00B7622E" w:rsidRPr="00FB0BA7">
        <w:rPr>
          <w:i/>
          <w:sz w:val="24"/>
        </w:rPr>
        <w:t xml:space="preserve"> 1</w:t>
      </w:r>
      <w:r w:rsidR="00635D94">
        <w:rPr>
          <w:i/>
          <w:sz w:val="24"/>
        </w:rPr>
        <w:t>1</w:t>
      </w:r>
      <w:r w:rsidR="007413B8" w:rsidRPr="00FB0BA7">
        <w:rPr>
          <w:i/>
          <w:sz w:val="24"/>
        </w:rPr>
        <w:t xml:space="preserve">. mellékletében </w:t>
      </w:r>
      <w:r w:rsidR="007413B8" w:rsidRPr="00FB0BA7">
        <w:rPr>
          <w:sz w:val="24"/>
        </w:rPr>
        <w:t>foglalt adatlapon köteles a tartozásállományról adatot szolgáltatni. A költségvetési szerv az általa elismert tartozásállomány tekintetében - nemleges adat esetén is - ha</w:t>
      </w:r>
      <w:r w:rsidR="007C1DD9" w:rsidRPr="00FB0BA7">
        <w:rPr>
          <w:sz w:val="24"/>
        </w:rPr>
        <w:t>vonta a tárgyhó</w:t>
      </w:r>
      <w:r w:rsidR="007413B8" w:rsidRPr="00FB0BA7">
        <w:rPr>
          <w:sz w:val="24"/>
        </w:rPr>
        <w:t xml:space="preserve"> 25-ei állapotnak megfelelően a tárgyhónapot követő hó 5-éig az önkormányzat jegyzője részére köteles adatszolgáltatást teljesíteni.</w:t>
      </w:r>
    </w:p>
    <w:p w:rsidR="00000845" w:rsidRPr="00FB0BA7" w:rsidRDefault="007413B8" w:rsidP="00612ADB">
      <w:pPr>
        <w:spacing w:before="120"/>
        <w:jc w:val="both"/>
        <w:rPr>
          <w:sz w:val="24"/>
          <w:szCs w:val="24"/>
          <w:vertAlign w:val="superscript"/>
        </w:rPr>
      </w:pPr>
      <w:r w:rsidRPr="00FB0BA7">
        <w:rPr>
          <w:sz w:val="24"/>
        </w:rPr>
        <w:t xml:space="preserve"> </w:t>
      </w:r>
      <w:r w:rsidR="00AE1BEA">
        <w:rPr>
          <w:sz w:val="24"/>
          <w:szCs w:val="24"/>
        </w:rPr>
        <w:t>(4</w:t>
      </w:r>
      <w:r w:rsidR="00356FA0" w:rsidRPr="00FB0BA7">
        <w:rPr>
          <w:sz w:val="24"/>
        </w:rPr>
        <w:t xml:space="preserve">) </w:t>
      </w:r>
      <w:r w:rsidR="00612ADB" w:rsidRPr="00FB0BA7">
        <w:rPr>
          <w:sz w:val="24"/>
        </w:rPr>
        <w:t xml:space="preserve">Amennyiben a költségvetési szerv harminc napon túli, lejárt esedékességű elismert tartozásállományának mértéke két egymást követő hónapban eléri az éves eredeti kiadási előirányzatának 10%-át az irányító szerv a költségvetési szervhez önkormányzati biztost jelöl ki. </w:t>
      </w:r>
    </w:p>
    <w:p w:rsidR="00FB3B9C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5. §</w:t>
      </w:r>
      <w:r w:rsidR="00FB3B9C">
        <w:rPr>
          <w:b/>
          <w:sz w:val="24"/>
        </w:rPr>
        <w:t>.</w:t>
      </w:r>
    </w:p>
    <w:p w:rsidR="001B7F13" w:rsidRPr="00FB0BA7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 xml:space="preserve"> Az előirányzatok módosítása</w:t>
      </w:r>
    </w:p>
    <w:p w:rsidR="00CD7EF4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1B7F13" w:rsidRPr="00FB0BA7">
        <w:rPr>
          <w:sz w:val="24"/>
        </w:rPr>
        <w:t xml:space="preserve">1) </w:t>
      </w:r>
      <w:r w:rsidRPr="00FB0BA7">
        <w:rPr>
          <w:sz w:val="24"/>
        </w:rPr>
        <w:t>A Társulás bevételeinek és kiadásainak módosításáról, a kiadási előirányzatok közötti átcsoportosítás</w:t>
      </w:r>
      <w:r w:rsidR="001B7F13" w:rsidRPr="00FB0BA7">
        <w:rPr>
          <w:sz w:val="24"/>
        </w:rPr>
        <w:t>ról a Társulási Tanács</w:t>
      </w:r>
      <w:r w:rsidRPr="00FB0BA7">
        <w:rPr>
          <w:sz w:val="24"/>
        </w:rPr>
        <w:t xml:space="preserve"> dönt. </w:t>
      </w:r>
    </w:p>
    <w:p w:rsidR="00CD7EF4" w:rsidRPr="00FB0BA7" w:rsidRDefault="00CD7EF4" w:rsidP="00A37AFE">
      <w:pPr>
        <w:spacing w:before="80"/>
        <w:rPr>
          <w:b/>
          <w:sz w:val="24"/>
          <w:vertAlign w:val="superscript"/>
        </w:rPr>
      </w:pPr>
    </w:p>
    <w:p w:rsidR="00000845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A37AFE">
        <w:rPr>
          <w:sz w:val="24"/>
        </w:rPr>
        <w:t>2</w:t>
      </w:r>
      <w:r w:rsidR="001B7F13" w:rsidRPr="00FB0BA7">
        <w:rPr>
          <w:sz w:val="24"/>
        </w:rPr>
        <w:t>) A Társulási Tanács</w:t>
      </w:r>
      <w:r w:rsidRPr="00FB0BA7">
        <w:rPr>
          <w:sz w:val="24"/>
        </w:rPr>
        <w:t xml:space="preserve"> a jóváhagyott kiadási előirányzatok közötti átcsoportosítás jogát minden esetben fenntartja magának. </w:t>
      </w:r>
    </w:p>
    <w:p w:rsidR="00000845" w:rsidRPr="00FB0BA7" w:rsidRDefault="00A37AFE" w:rsidP="001B7F13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</w:t>
      </w:r>
      <w:r w:rsidR="00612ADB" w:rsidRPr="00FB0BA7">
        <w:rPr>
          <w:sz w:val="24"/>
        </w:rPr>
        <w:t>A költségvetési szerv a költségvetése kiemelt előirányzatai és a kiemelt előirányzaton belüli rovatok között átcsoportosítást hajthat végre.</w:t>
      </w:r>
    </w:p>
    <w:p w:rsidR="00CD7EF4" w:rsidRPr="00FB0BA7" w:rsidRDefault="00A37AFE" w:rsidP="001B7F13">
      <w:pPr>
        <w:jc w:val="both"/>
        <w:rPr>
          <w:sz w:val="24"/>
        </w:rPr>
      </w:pPr>
      <w:r>
        <w:rPr>
          <w:sz w:val="24"/>
        </w:rPr>
        <w:t>(4</w:t>
      </w:r>
      <w:r w:rsidR="001B7F13" w:rsidRPr="00FB0BA7">
        <w:rPr>
          <w:sz w:val="24"/>
        </w:rPr>
        <w:t>) A Társulási Tanács</w:t>
      </w:r>
      <w:r w:rsidR="00361ED8" w:rsidRPr="00FB0BA7">
        <w:rPr>
          <w:sz w:val="24"/>
        </w:rPr>
        <w:t xml:space="preserve"> a költségvetési határozat</w:t>
      </w:r>
      <w:r w:rsidR="00CD7EF4" w:rsidRPr="00FB0BA7">
        <w:rPr>
          <w:sz w:val="24"/>
        </w:rPr>
        <w:t xml:space="preserve"> 5. § (2) és (5) bekezdés szerinti előirányzat-módosítás, előirányzat-átcsoportosítás átvezetéseként - az első negyedév kivételével - </w:t>
      </w:r>
      <w:proofErr w:type="gramStart"/>
      <w:r w:rsidR="00FB3B9C">
        <w:rPr>
          <w:sz w:val="24"/>
        </w:rPr>
        <w:t>félévente</w:t>
      </w:r>
      <w:proofErr w:type="gramEnd"/>
      <w:r w:rsidR="00CD7EF4" w:rsidRPr="00FB0BA7">
        <w:rPr>
          <w:sz w:val="24"/>
        </w:rPr>
        <w:t xml:space="preserve"> de legkésőbb az éves költségvetési beszámoló elkészítésének határidejéig, december 31-ei hatállyal módo</w:t>
      </w:r>
      <w:r w:rsidR="001B7F13" w:rsidRPr="00FB0BA7">
        <w:rPr>
          <w:sz w:val="24"/>
        </w:rPr>
        <w:t>sítja a költségvetési határozatát</w:t>
      </w:r>
      <w:r w:rsidR="00CD7EF4" w:rsidRPr="00FB0BA7">
        <w:rPr>
          <w:sz w:val="24"/>
        </w:rPr>
        <w:t>. Ha év közben az Országgyűlés a hozzájárulások, támogatások előirányzatait zárolja, azokat csökkenti, törli, az intézkedés kihirdetését követően hal</w:t>
      </w:r>
      <w:r w:rsidR="001B7F13" w:rsidRPr="00FB0BA7">
        <w:rPr>
          <w:sz w:val="24"/>
        </w:rPr>
        <w:t>adéktalanul a Társulási Tanács</w:t>
      </w:r>
      <w:r w:rsidR="00CD7EF4" w:rsidRPr="00FB0BA7">
        <w:rPr>
          <w:sz w:val="24"/>
        </w:rPr>
        <w:t xml:space="preserve"> elé kell terj</w:t>
      </w:r>
      <w:r w:rsidR="00361ED8" w:rsidRPr="00FB0BA7">
        <w:rPr>
          <w:sz w:val="24"/>
        </w:rPr>
        <w:t>eszteni a költségvetési határozat</w:t>
      </w:r>
      <w:r w:rsidR="00CD7EF4" w:rsidRPr="00FB0BA7">
        <w:rPr>
          <w:sz w:val="24"/>
        </w:rPr>
        <w:t xml:space="preserve"> módosítását.</w:t>
      </w:r>
    </w:p>
    <w:p w:rsidR="00CD7EF4" w:rsidRPr="00FB0BA7" w:rsidRDefault="00A37AFE" w:rsidP="00000845">
      <w:pPr>
        <w:spacing w:before="240"/>
        <w:jc w:val="both"/>
        <w:rPr>
          <w:sz w:val="20"/>
        </w:rPr>
      </w:pPr>
      <w:r>
        <w:rPr>
          <w:sz w:val="24"/>
        </w:rPr>
        <w:lastRenderedPageBreak/>
        <w:t>(5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Amennyiben a Társulás</w:t>
      </w:r>
      <w:r w:rsidR="00CD7EF4" w:rsidRPr="00FB0BA7">
        <w:rPr>
          <w:sz w:val="24"/>
        </w:rPr>
        <w:t xml:space="preserve"> év</w:t>
      </w:r>
      <w:r w:rsidR="001B7F13" w:rsidRPr="00FB0BA7">
        <w:rPr>
          <w:sz w:val="24"/>
        </w:rPr>
        <w:t xml:space="preserve"> közben a költségvetési határozat</w:t>
      </w:r>
      <w:r w:rsidR="00CD7EF4" w:rsidRPr="00FB0BA7">
        <w:rPr>
          <w:sz w:val="24"/>
        </w:rPr>
        <w:t xml:space="preserve"> készítésekor nem ismert többletbevételhez jut, vagy bevételei a tervezettől </w:t>
      </w:r>
      <w:r w:rsidR="001B7F13" w:rsidRPr="00FB0BA7">
        <w:rPr>
          <w:sz w:val="24"/>
        </w:rPr>
        <w:t>elmaradnak, arról az elnök a Társulási Tanácsot</w:t>
      </w:r>
      <w:r w:rsidR="00CD7EF4" w:rsidRPr="00FB0BA7">
        <w:rPr>
          <w:sz w:val="24"/>
        </w:rPr>
        <w:t xml:space="preserve"> tájékoztatja.</w:t>
      </w:r>
      <w:r w:rsidR="00CD7EF4" w:rsidRPr="00FB0BA7">
        <w:rPr>
          <w:sz w:val="20"/>
        </w:rPr>
        <w:t xml:space="preserve"> </w:t>
      </w:r>
    </w:p>
    <w:p w:rsidR="004A5A9E" w:rsidRPr="00FB0BA7" w:rsidRDefault="00A37AFE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6</w:t>
      </w:r>
      <w:r w:rsidR="004A5A9E" w:rsidRPr="00FB0BA7">
        <w:rPr>
          <w:sz w:val="24"/>
        </w:rPr>
        <w:t>)  A Társulási Tanács által jóváhagyott ki</w:t>
      </w:r>
      <w:r w:rsidR="00EA07E6">
        <w:rPr>
          <w:sz w:val="24"/>
        </w:rPr>
        <w:t>emelt előirányzatokat a</w:t>
      </w:r>
      <w:r w:rsidR="004A5A9E" w:rsidRPr="00FB0BA7">
        <w:rPr>
          <w:sz w:val="24"/>
        </w:rPr>
        <w:t xml:space="preserve"> költségvetési szerv köteles betartani. Az előirányzat túllépés fegyelmi felelősséget von maga után.</w:t>
      </w:r>
    </w:p>
    <w:p w:rsidR="00320386" w:rsidRPr="00FB0BA7" w:rsidRDefault="00A37AFE" w:rsidP="00000845">
      <w:pPr>
        <w:keepNext/>
        <w:keepLines/>
        <w:spacing w:before="240"/>
        <w:jc w:val="both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7</w:t>
      </w:r>
      <w:r w:rsidR="00D20F4B" w:rsidRPr="00FB0BA7">
        <w:rPr>
          <w:sz w:val="24"/>
        </w:rPr>
        <w:t>) A</w:t>
      </w:r>
      <w:r w:rsidR="00320386" w:rsidRPr="00FB0BA7">
        <w:rPr>
          <w:sz w:val="24"/>
        </w:rPr>
        <w:t xml:space="preserve"> költségvetési szervek a költségvetési határoz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>tban meghatározott bevételi és kiadási elő</w:t>
      </w:r>
      <w:r w:rsidR="005B46F7">
        <w:rPr>
          <w:sz w:val="24"/>
        </w:rPr>
        <w:t>irányzatai felett az intézmény vezetője</w:t>
      </w:r>
      <w:r w:rsidR="00320386" w:rsidRPr="00FB0BA7">
        <w:rPr>
          <w:sz w:val="24"/>
        </w:rPr>
        <w:t xml:space="preserve"> előirányzat-felhasználási jogkörrel re</w:t>
      </w:r>
      <w:r w:rsidR="005B46F7">
        <w:rPr>
          <w:sz w:val="24"/>
        </w:rPr>
        <w:t>ndelkezik</w:t>
      </w:r>
      <w:r w:rsidR="00320386" w:rsidRPr="00FB0BA7">
        <w:rPr>
          <w:sz w:val="24"/>
        </w:rPr>
        <w:t>.</w:t>
      </w:r>
    </w:p>
    <w:p w:rsidR="00320386" w:rsidRPr="00FB0BA7" w:rsidRDefault="005B46F7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 xml:space="preserve"> (8</w:t>
      </w:r>
      <w:r w:rsidR="00320386" w:rsidRPr="00FB0BA7">
        <w:rPr>
          <w:sz w:val="24"/>
        </w:rPr>
        <w:t xml:space="preserve">) 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 xml:space="preserve"> költségvetési szerv</w:t>
      </w:r>
      <w:r w:rsidR="00C44FDF" w:rsidRPr="00FB0BA7">
        <w:rPr>
          <w:sz w:val="24"/>
        </w:rPr>
        <w:t xml:space="preserve"> vezetője</w:t>
      </w:r>
      <w:r w:rsidR="00320386" w:rsidRPr="00FB0BA7">
        <w:rPr>
          <w:sz w:val="24"/>
        </w:rPr>
        <w:t xml:space="preserve"> felel a számára a saját költségvetésében meghatározott előirányzatok felhasználásáért. Köteles feladatai ellátásáról, munkafolyamatai megszervezéséről úgy gondoskodni, hogy az biztosítsa </w:t>
      </w:r>
      <w:r w:rsidR="00C44FDF" w:rsidRPr="00FB0BA7">
        <w:rPr>
          <w:sz w:val="24"/>
        </w:rPr>
        <w:t xml:space="preserve">a </w:t>
      </w:r>
      <w:r w:rsidR="00320386" w:rsidRPr="00FB0BA7">
        <w:rPr>
          <w:sz w:val="24"/>
        </w:rPr>
        <w:t>költségvetési szerv költségvetésében megállapított előirányzatok takarékos felhasználását.</w:t>
      </w:r>
      <w:r>
        <w:rPr>
          <w:sz w:val="24"/>
        </w:rPr>
        <w:t xml:space="preserve"> Az előirányzat túllépés fegyelmi felelősséget von maga után.</w:t>
      </w:r>
    </w:p>
    <w:p w:rsidR="00000845" w:rsidRPr="00FB0BA7" w:rsidRDefault="00000845" w:rsidP="0091050B">
      <w:pPr>
        <w:spacing w:before="120"/>
        <w:jc w:val="center"/>
        <w:rPr>
          <w:b/>
          <w:sz w:val="24"/>
        </w:rPr>
      </w:pPr>
    </w:p>
    <w:p w:rsidR="0091050B" w:rsidRPr="00FB0BA7" w:rsidRDefault="00FB3B9C" w:rsidP="0091050B">
      <w:pPr>
        <w:spacing w:before="120"/>
        <w:jc w:val="center"/>
        <w:rPr>
          <w:b/>
          <w:sz w:val="24"/>
        </w:rPr>
      </w:pPr>
      <w:r>
        <w:rPr>
          <w:b/>
          <w:sz w:val="24"/>
        </w:rPr>
        <w:t>6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:rsidR="0091050B" w:rsidRPr="00FB0BA7" w:rsidRDefault="0091050B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 xml:space="preserve">(1) A feladat elmaradásából származó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személyi és dologi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megtakarítások felhasznál</w:t>
      </w:r>
      <w:r w:rsidR="003911DC" w:rsidRPr="00FB0BA7">
        <w:rPr>
          <w:sz w:val="24"/>
        </w:rPr>
        <w:t xml:space="preserve">ására csak a Társulási Tanács </w:t>
      </w:r>
      <w:r w:rsidRPr="00FB0BA7">
        <w:rPr>
          <w:sz w:val="24"/>
        </w:rPr>
        <w:t>engedélyével kerülhet sor.</w:t>
      </w:r>
    </w:p>
    <w:p w:rsidR="00EA07E6" w:rsidRDefault="00EA07E6" w:rsidP="00430DCE">
      <w:pPr>
        <w:spacing w:before="80"/>
        <w:jc w:val="both"/>
        <w:rPr>
          <w:sz w:val="24"/>
        </w:rPr>
      </w:pPr>
      <w:r>
        <w:rPr>
          <w:sz w:val="24"/>
        </w:rPr>
        <w:t>(2</w:t>
      </w:r>
      <w:r w:rsidR="00AA58BF" w:rsidRPr="00FB0BA7">
        <w:rPr>
          <w:sz w:val="24"/>
        </w:rPr>
        <w:t>)</w:t>
      </w:r>
      <w:r>
        <w:rPr>
          <w:sz w:val="24"/>
        </w:rPr>
        <w:t xml:space="preserve"> Az évközi előirányzat-módosításokról naprakész nyilvántartást kell vezetni.</w:t>
      </w:r>
    </w:p>
    <w:p w:rsidR="00000845" w:rsidRPr="00FB0BA7" w:rsidRDefault="00000845" w:rsidP="00430DCE">
      <w:pPr>
        <w:spacing w:before="80"/>
        <w:jc w:val="both"/>
        <w:rPr>
          <w:sz w:val="24"/>
        </w:rPr>
      </w:pPr>
    </w:p>
    <w:p w:rsidR="00000845" w:rsidRPr="00FB0BA7" w:rsidRDefault="00000845" w:rsidP="00FB3B9C">
      <w:pPr>
        <w:rPr>
          <w:b/>
          <w:sz w:val="24"/>
        </w:rPr>
      </w:pPr>
    </w:p>
    <w:p w:rsidR="0091050B" w:rsidRPr="00FB0BA7" w:rsidRDefault="00FB3B9C" w:rsidP="00430DCE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:rsidR="00BE51DD" w:rsidRPr="00FB0BA7" w:rsidRDefault="00BE51DD" w:rsidP="0091050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végrehajtásának ellenőrzése</w:t>
      </w:r>
    </w:p>
    <w:p w:rsidR="003911DC" w:rsidRDefault="00C44FDF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(1)A</w:t>
      </w:r>
      <w:r w:rsidR="003911DC" w:rsidRPr="00FB0BA7">
        <w:rPr>
          <w:sz w:val="24"/>
        </w:rPr>
        <w:t xml:space="preserve"> költségvetési szervek ellenőrzése a belső kontrollrendszer keretében valósul meg, melynek létrehozásáért, működtetésért és továbbfejlesztéséért </w:t>
      </w:r>
      <w:r w:rsidR="008C5292" w:rsidRPr="00FB0BA7">
        <w:rPr>
          <w:sz w:val="24"/>
        </w:rPr>
        <w:t>a társulás székhely önkormá</w:t>
      </w:r>
      <w:r w:rsidR="00EA07E6">
        <w:rPr>
          <w:sz w:val="24"/>
        </w:rPr>
        <w:t>nyzatának jegyzője, az intézmény</w:t>
      </w:r>
      <w:r w:rsidR="003911DC" w:rsidRPr="00FB0BA7">
        <w:rPr>
          <w:sz w:val="24"/>
        </w:rPr>
        <w:t xml:space="preserve"> esetében az intézményvezető felelős.</w:t>
      </w:r>
    </w:p>
    <w:p w:rsidR="00FB3B9C" w:rsidRPr="00FB0BA7" w:rsidRDefault="00FB3B9C" w:rsidP="00430DCE">
      <w:pPr>
        <w:spacing w:before="80"/>
        <w:jc w:val="both"/>
        <w:rPr>
          <w:sz w:val="24"/>
        </w:rPr>
      </w:pPr>
    </w:p>
    <w:p w:rsidR="007A7935" w:rsidRPr="00FB0BA7" w:rsidRDefault="003911DC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(2</w:t>
      </w:r>
      <w:r w:rsidR="006072BC" w:rsidRPr="00FB0BA7">
        <w:rPr>
          <w:sz w:val="24"/>
        </w:rPr>
        <w:t xml:space="preserve">) A költségvetés végrehajtását </w:t>
      </w:r>
      <w:r w:rsidR="00E86E57" w:rsidRPr="00FB0BA7">
        <w:rPr>
          <w:sz w:val="24"/>
        </w:rPr>
        <w:t xml:space="preserve">a </w:t>
      </w:r>
      <w:r w:rsidR="006072BC" w:rsidRPr="00FB0BA7">
        <w:rPr>
          <w:sz w:val="24"/>
        </w:rPr>
        <w:t>költségvetési szervek tekintetében a Társulási Tanács munkaszervezete köteles ellenőrizni, az éves ellenőrzési munkatervében foglaltak szerint. Az ellenőrzés tapasztalatairól a Társulási Tanács elnöke a zárszámadási határozat-tervezet előterjesztésekor köteles a Társulási Tanácsot tájékoztatni.</w:t>
      </w:r>
    </w:p>
    <w:p w:rsidR="00000845" w:rsidRPr="00FB0BA7" w:rsidRDefault="00000845" w:rsidP="00430DCE">
      <w:pPr>
        <w:spacing w:before="80"/>
        <w:jc w:val="both"/>
        <w:rPr>
          <w:sz w:val="24"/>
        </w:rPr>
      </w:pPr>
    </w:p>
    <w:p w:rsidR="006072BC" w:rsidRPr="00FB0BA7" w:rsidRDefault="003911DC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8</w:t>
      </w:r>
      <w:r w:rsidR="006072BC" w:rsidRPr="00FB0BA7">
        <w:rPr>
          <w:b/>
          <w:sz w:val="24"/>
        </w:rPr>
        <w:t>. §</w:t>
      </w:r>
      <w:r w:rsidR="00EA07E6">
        <w:rPr>
          <w:b/>
          <w:sz w:val="24"/>
        </w:rPr>
        <w:t>.</w:t>
      </w:r>
    </w:p>
    <w:p w:rsidR="00000845" w:rsidRPr="00FB3B9C" w:rsidRDefault="00EA07E6" w:rsidP="00FB3B9C">
      <w:pPr>
        <w:pStyle w:val="Cmsor1"/>
        <w:rPr>
          <w:i w:val="0"/>
        </w:rPr>
      </w:pPr>
      <w:r>
        <w:rPr>
          <w:i w:val="0"/>
        </w:rPr>
        <w:t>Záró rendelkezés</w:t>
      </w:r>
    </w:p>
    <w:p w:rsidR="00BE51DD" w:rsidRPr="00FB0BA7" w:rsidRDefault="00AA58BF" w:rsidP="00430DCE">
      <w:pPr>
        <w:spacing w:before="10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 xml:space="preserve">Ez a határozat </w:t>
      </w:r>
      <w:r w:rsidR="003F5539">
        <w:rPr>
          <w:sz w:val="24"/>
        </w:rPr>
        <w:t>201</w:t>
      </w:r>
      <w:r w:rsidR="009419F4">
        <w:rPr>
          <w:sz w:val="24"/>
        </w:rPr>
        <w:t>8</w:t>
      </w:r>
      <w:r w:rsidR="003F5539">
        <w:rPr>
          <w:sz w:val="24"/>
        </w:rPr>
        <w:t>. február</w:t>
      </w:r>
      <w:r w:rsidR="0059317A">
        <w:rPr>
          <w:sz w:val="24"/>
        </w:rPr>
        <w:t xml:space="preserve"> 15</w:t>
      </w:r>
      <w:r w:rsidR="003F5539">
        <w:rPr>
          <w:sz w:val="24"/>
        </w:rPr>
        <w:t>.</w:t>
      </w:r>
      <w:r w:rsidR="00C44FDF" w:rsidRPr="00FB0BA7">
        <w:rPr>
          <w:sz w:val="24"/>
        </w:rPr>
        <w:t xml:space="preserve"> </w:t>
      </w:r>
      <w:r w:rsidR="00EF7C81">
        <w:rPr>
          <w:sz w:val="24"/>
        </w:rPr>
        <w:t xml:space="preserve">napján </w:t>
      </w:r>
      <w:r w:rsidR="00C44FDF" w:rsidRPr="00FB0BA7">
        <w:rPr>
          <w:sz w:val="24"/>
        </w:rPr>
        <w:t>lép hatályba.</w:t>
      </w:r>
    </w:p>
    <w:p w:rsidR="007A7935" w:rsidRPr="00FB0BA7" w:rsidRDefault="007A7935">
      <w:pPr>
        <w:jc w:val="both"/>
        <w:rPr>
          <w:sz w:val="24"/>
        </w:rPr>
      </w:pPr>
    </w:p>
    <w:p w:rsidR="007A7935" w:rsidRPr="00FB0BA7" w:rsidRDefault="007A7935">
      <w:pPr>
        <w:jc w:val="both"/>
        <w:rPr>
          <w:sz w:val="24"/>
        </w:rPr>
      </w:pPr>
    </w:p>
    <w:p w:rsidR="00430DCE" w:rsidRPr="00FB0BA7" w:rsidRDefault="00430DCE">
      <w:pPr>
        <w:jc w:val="both"/>
        <w:rPr>
          <w:sz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92"/>
        <w:gridCol w:w="4580"/>
      </w:tblGrid>
      <w:tr w:rsidR="00BE51DD" w:rsidRPr="00FB0BA7">
        <w:tc>
          <w:tcPr>
            <w:tcW w:w="4492" w:type="dxa"/>
          </w:tcPr>
          <w:p w:rsidR="00BE51DD" w:rsidRPr="00FB0BA7" w:rsidRDefault="00BE51DD">
            <w:pPr>
              <w:jc w:val="center"/>
              <w:rPr>
                <w:i/>
                <w:sz w:val="20"/>
              </w:rPr>
            </w:pPr>
          </w:p>
        </w:tc>
        <w:tc>
          <w:tcPr>
            <w:tcW w:w="4580" w:type="dxa"/>
          </w:tcPr>
          <w:p w:rsidR="00BE51DD" w:rsidRPr="00FA0158" w:rsidRDefault="009419F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Pajak</w:t>
            </w:r>
            <w:proofErr w:type="spellEnd"/>
            <w:r>
              <w:rPr>
                <w:sz w:val="24"/>
                <w:szCs w:val="24"/>
              </w:rPr>
              <w:t xml:space="preserve"> Károly</w:t>
            </w:r>
          </w:p>
        </w:tc>
      </w:tr>
      <w:tr w:rsidR="00BE51DD" w:rsidRPr="00FB0BA7">
        <w:tc>
          <w:tcPr>
            <w:tcW w:w="4492" w:type="dxa"/>
          </w:tcPr>
          <w:p w:rsidR="00BE51DD" w:rsidRPr="00FB0BA7" w:rsidRDefault="008C5292">
            <w:pPr>
              <w:jc w:val="center"/>
              <w:rPr>
                <w:i/>
                <w:sz w:val="20"/>
              </w:rPr>
            </w:pPr>
            <w:r w:rsidRPr="00FB0BA7">
              <w:rPr>
                <w:i/>
                <w:sz w:val="20"/>
              </w:rPr>
              <w:t xml:space="preserve"> </w:t>
            </w:r>
          </w:p>
        </w:tc>
        <w:tc>
          <w:tcPr>
            <w:tcW w:w="4580" w:type="dxa"/>
          </w:tcPr>
          <w:p w:rsidR="00BE51DD" w:rsidRPr="0059317A" w:rsidRDefault="00AF55A1">
            <w:pPr>
              <w:jc w:val="center"/>
              <w:rPr>
                <w:sz w:val="24"/>
                <w:szCs w:val="24"/>
              </w:rPr>
            </w:pPr>
            <w:r w:rsidRPr="0059317A">
              <w:rPr>
                <w:sz w:val="24"/>
                <w:szCs w:val="24"/>
              </w:rPr>
              <w:t>társulási t</w:t>
            </w:r>
            <w:r w:rsidR="00BE51DD" w:rsidRPr="0059317A">
              <w:rPr>
                <w:sz w:val="24"/>
                <w:szCs w:val="24"/>
              </w:rPr>
              <w:t>anács elnöke</w:t>
            </w:r>
          </w:p>
        </w:tc>
      </w:tr>
    </w:tbl>
    <w:p w:rsidR="003A6838" w:rsidRPr="00FB0BA7" w:rsidRDefault="003A6838" w:rsidP="00C44FDF">
      <w:pPr>
        <w:keepNext/>
        <w:keepLines/>
      </w:pPr>
      <w:bookmarkStart w:id="0" w:name="_GoBack"/>
      <w:bookmarkEnd w:id="0"/>
    </w:p>
    <w:sectPr w:rsidR="003A6838" w:rsidRPr="00FB0BA7" w:rsidSect="00140996">
      <w:footerReference w:type="even" r:id="rId7"/>
      <w:footerReference w:type="default" r:id="rId8"/>
      <w:type w:val="oddPage"/>
      <w:pgSz w:w="11907" w:h="16840" w:code="9"/>
      <w:pgMar w:top="1134" w:right="1701" w:bottom="1134" w:left="1418" w:header="964" w:footer="964" w:gutter="0"/>
      <w:pgNumType w:start="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05" w:rsidRDefault="00AD7605">
      <w:r>
        <w:separator/>
      </w:r>
    </w:p>
  </w:endnote>
  <w:endnote w:type="continuationSeparator" w:id="0">
    <w:p w:rsidR="00AD7605" w:rsidRDefault="00AD7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A7" w:rsidRPr="004A114F" w:rsidRDefault="00F31C8D">
    <w:pPr>
      <w:pStyle w:val="llb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DB661A">
      <w:rPr>
        <w:noProof/>
        <w:sz w:val="24"/>
        <w:szCs w:val="24"/>
      </w:rPr>
      <w:t>2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BA7" w:rsidRPr="004A114F" w:rsidRDefault="00F31C8D">
    <w:pPr>
      <w:pStyle w:val="llb"/>
      <w:jc w:val="right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DB661A">
      <w:rPr>
        <w:noProof/>
        <w:sz w:val="24"/>
        <w:szCs w:val="24"/>
      </w:rPr>
      <w:t>3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05" w:rsidRDefault="00AD7605">
      <w:r>
        <w:separator/>
      </w:r>
    </w:p>
  </w:footnote>
  <w:footnote w:type="continuationSeparator" w:id="0">
    <w:p w:rsidR="00AD7605" w:rsidRDefault="00AD7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607EBA"/>
    <w:lvl w:ilvl="0">
      <w:numFmt w:val="decimal"/>
      <w:lvlText w:val="*"/>
      <w:lvlJc w:val="left"/>
    </w:lvl>
  </w:abstractNum>
  <w:abstractNum w:abstractNumId="1">
    <w:nsid w:val="24F45599"/>
    <w:multiLevelType w:val="hybridMultilevel"/>
    <w:tmpl w:val="A8C8B0DE"/>
    <w:lvl w:ilvl="0" w:tplc="040214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67763E"/>
    <w:multiLevelType w:val="hybridMultilevel"/>
    <w:tmpl w:val="C13236A2"/>
    <w:lvl w:ilvl="0" w:tplc="AD4E0D0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45E3D23"/>
    <w:multiLevelType w:val="hybridMultilevel"/>
    <w:tmpl w:val="88A0DAC4"/>
    <w:lvl w:ilvl="0" w:tplc="094CED4E">
      <w:start w:val="4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EA4BBB"/>
    <w:multiLevelType w:val="hybridMultilevel"/>
    <w:tmpl w:val="6E926A70"/>
    <w:lvl w:ilvl="0" w:tplc="3C6EA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43304B"/>
    <w:multiLevelType w:val="singleLevel"/>
    <w:tmpl w:val="AF468C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7">
    <w:nsid w:val="70B10BE4"/>
    <w:multiLevelType w:val="hybridMultilevel"/>
    <w:tmpl w:val="BD94545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B4B4CF2"/>
    <w:multiLevelType w:val="singleLevel"/>
    <w:tmpl w:val="27124E08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8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709" w:hanging="283"/>
        </w:pPr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hyphenationZone w:val="425"/>
  <w:doNotHyphenateCaps/>
  <w:evenAndOddHeader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F8388F"/>
    <w:rsid w:val="00000845"/>
    <w:rsid w:val="000131E5"/>
    <w:rsid w:val="00023CFB"/>
    <w:rsid w:val="00027BA8"/>
    <w:rsid w:val="000363B9"/>
    <w:rsid w:val="00041102"/>
    <w:rsid w:val="000434B9"/>
    <w:rsid w:val="000503CE"/>
    <w:rsid w:val="00062CCF"/>
    <w:rsid w:val="00075BA8"/>
    <w:rsid w:val="00080D5C"/>
    <w:rsid w:val="00090538"/>
    <w:rsid w:val="000935D5"/>
    <w:rsid w:val="000A1F0A"/>
    <w:rsid w:val="000A2E34"/>
    <w:rsid w:val="000B05BF"/>
    <w:rsid w:val="000C0AFD"/>
    <w:rsid w:val="000C7A54"/>
    <w:rsid w:val="000E5424"/>
    <w:rsid w:val="000F1809"/>
    <w:rsid w:val="001173E9"/>
    <w:rsid w:val="00140996"/>
    <w:rsid w:val="00150FE8"/>
    <w:rsid w:val="001545B9"/>
    <w:rsid w:val="001578B0"/>
    <w:rsid w:val="001613E3"/>
    <w:rsid w:val="00174A78"/>
    <w:rsid w:val="001A699D"/>
    <w:rsid w:val="001B1CD2"/>
    <w:rsid w:val="001B69C7"/>
    <w:rsid w:val="001B7F13"/>
    <w:rsid w:val="001C229E"/>
    <w:rsid w:val="001E1990"/>
    <w:rsid w:val="0022618F"/>
    <w:rsid w:val="0022721F"/>
    <w:rsid w:val="00227F98"/>
    <w:rsid w:val="00254076"/>
    <w:rsid w:val="00273E90"/>
    <w:rsid w:val="00296AAE"/>
    <w:rsid w:val="002B2A6F"/>
    <w:rsid w:val="002C0901"/>
    <w:rsid w:val="002E380C"/>
    <w:rsid w:val="003041C0"/>
    <w:rsid w:val="003140E8"/>
    <w:rsid w:val="00320386"/>
    <w:rsid w:val="0032324F"/>
    <w:rsid w:val="00333B42"/>
    <w:rsid w:val="003346C6"/>
    <w:rsid w:val="00335313"/>
    <w:rsid w:val="00340C69"/>
    <w:rsid w:val="00356FA0"/>
    <w:rsid w:val="00360066"/>
    <w:rsid w:val="00361ED8"/>
    <w:rsid w:val="003750DE"/>
    <w:rsid w:val="003911DC"/>
    <w:rsid w:val="003A6838"/>
    <w:rsid w:val="003C651E"/>
    <w:rsid w:val="003D3ED0"/>
    <w:rsid w:val="003D4FA5"/>
    <w:rsid w:val="003D5839"/>
    <w:rsid w:val="003E3653"/>
    <w:rsid w:val="003F1D48"/>
    <w:rsid w:val="003F1D9F"/>
    <w:rsid w:val="003F5539"/>
    <w:rsid w:val="00414F26"/>
    <w:rsid w:val="00430DCE"/>
    <w:rsid w:val="004331BD"/>
    <w:rsid w:val="0043488D"/>
    <w:rsid w:val="0046579D"/>
    <w:rsid w:val="004779D0"/>
    <w:rsid w:val="004A114F"/>
    <w:rsid w:val="004A3F14"/>
    <w:rsid w:val="004A5A9E"/>
    <w:rsid w:val="004B7C7C"/>
    <w:rsid w:val="004C0F02"/>
    <w:rsid w:val="004C1294"/>
    <w:rsid w:val="004F0678"/>
    <w:rsid w:val="00504CCC"/>
    <w:rsid w:val="00512B15"/>
    <w:rsid w:val="00534964"/>
    <w:rsid w:val="0055319F"/>
    <w:rsid w:val="00574B27"/>
    <w:rsid w:val="0057587C"/>
    <w:rsid w:val="0059317A"/>
    <w:rsid w:val="005975D8"/>
    <w:rsid w:val="005A4808"/>
    <w:rsid w:val="005B46F7"/>
    <w:rsid w:val="005C02CA"/>
    <w:rsid w:val="005E2A86"/>
    <w:rsid w:val="005F58E1"/>
    <w:rsid w:val="00606629"/>
    <w:rsid w:val="006072BC"/>
    <w:rsid w:val="00612ADB"/>
    <w:rsid w:val="00635D94"/>
    <w:rsid w:val="0064671A"/>
    <w:rsid w:val="006472FC"/>
    <w:rsid w:val="0067316D"/>
    <w:rsid w:val="006A7864"/>
    <w:rsid w:val="006B2CEF"/>
    <w:rsid w:val="006D4379"/>
    <w:rsid w:val="006E148B"/>
    <w:rsid w:val="006E26A4"/>
    <w:rsid w:val="006F1275"/>
    <w:rsid w:val="0071324F"/>
    <w:rsid w:val="0072140F"/>
    <w:rsid w:val="007413B8"/>
    <w:rsid w:val="007704DC"/>
    <w:rsid w:val="0077445D"/>
    <w:rsid w:val="00783B93"/>
    <w:rsid w:val="007914FB"/>
    <w:rsid w:val="007A7935"/>
    <w:rsid w:val="007B5B9C"/>
    <w:rsid w:val="007C1DD9"/>
    <w:rsid w:val="007C663D"/>
    <w:rsid w:val="007E2285"/>
    <w:rsid w:val="007F35C9"/>
    <w:rsid w:val="008044CC"/>
    <w:rsid w:val="00831E8D"/>
    <w:rsid w:val="008411DC"/>
    <w:rsid w:val="008478D4"/>
    <w:rsid w:val="0085468C"/>
    <w:rsid w:val="00872911"/>
    <w:rsid w:val="008A415B"/>
    <w:rsid w:val="008A4AB6"/>
    <w:rsid w:val="008A5FB1"/>
    <w:rsid w:val="008C5292"/>
    <w:rsid w:val="008D4F1E"/>
    <w:rsid w:val="008F453C"/>
    <w:rsid w:val="008F5C25"/>
    <w:rsid w:val="008F5D79"/>
    <w:rsid w:val="0091050B"/>
    <w:rsid w:val="009419F4"/>
    <w:rsid w:val="00970FE1"/>
    <w:rsid w:val="0097249C"/>
    <w:rsid w:val="00980D53"/>
    <w:rsid w:val="009B4097"/>
    <w:rsid w:val="009C2BA0"/>
    <w:rsid w:val="009D50B1"/>
    <w:rsid w:val="009D50E0"/>
    <w:rsid w:val="009E1B8C"/>
    <w:rsid w:val="009E6BC6"/>
    <w:rsid w:val="009F31B5"/>
    <w:rsid w:val="009F60F3"/>
    <w:rsid w:val="00A04592"/>
    <w:rsid w:val="00A10EE3"/>
    <w:rsid w:val="00A11B40"/>
    <w:rsid w:val="00A1590F"/>
    <w:rsid w:val="00A17519"/>
    <w:rsid w:val="00A22789"/>
    <w:rsid w:val="00A31B1F"/>
    <w:rsid w:val="00A3374D"/>
    <w:rsid w:val="00A37AFE"/>
    <w:rsid w:val="00A56461"/>
    <w:rsid w:val="00A57AB9"/>
    <w:rsid w:val="00A81BE7"/>
    <w:rsid w:val="00A827EB"/>
    <w:rsid w:val="00A94F84"/>
    <w:rsid w:val="00AA3263"/>
    <w:rsid w:val="00AA58BF"/>
    <w:rsid w:val="00AD7605"/>
    <w:rsid w:val="00AE145F"/>
    <w:rsid w:val="00AE1BEA"/>
    <w:rsid w:val="00AF55A1"/>
    <w:rsid w:val="00B202DE"/>
    <w:rsid w:val="00B557B6"/>
    <w:rsid w:val="00B7622E"/>
    <w:rsid w:val="00BE50CC"/>
    <w:rsid w:val="00BE51DD"/>
    <w:rsid w:val="00BF732D"/>
    <w:rsid w:val="00C02D4E"/>
    <w:rsid w:val="00C22D13"/>
    <w:rsid w:val="00C36CB5"/>
    <w:rsid w:val="00C4253B"/>
    <w:rsid w:val="00C44FDF"/>
    <w:rsid w:val="00C501C5"/>
    <w:rsid w:val="00C520C1"/>
    <w:rsid w:val="00C82288"/>
    <w:rsid w:val="00CC686B"/>
    <w:rsid w:val="00CD7EF4"/>
    <w:rsid w:val="00CE24AF"/>
    <w:rsid w:val="00D07A1F"/>
    <w:rsid w:val="00D13CBA"/>
    <w:rsid w:val="00D20F4B"/>
    <w:rsid w:val="00D24D4E"/>
    <w:rsid w:val="00D3343A"/>
    <w:rsid w:val="00D8219F"/>
    <w:rsid w:val="00D95D12"/>
    <w:rsid w:val="00DA12D0"/>
    <w:rsid w:val="00DA1928"/>
    <w:rsid w:val="00DB661A"/>
    <w:rsid w:val="00DD1F63"/>
    <w:rsid w:val="00DD31AC"/>
    <w:rsid w:val="00DE49E8"/>
    <w:rsid w:val="00DF053A"/>
    <w:rsid w:val="00DF16B6"/>
    <w:rsid w:val="00DF3F23"/>
    <w:rsid w:val="00E11B9F"/>
    <w:rsid w:val="00E36913"/>
    <w:rsid w:val="00E40C03"/>
    <w:rsid w:val="00E420B3"/>
    <w:rsid w:val="00E50983"/>
    <w:rsid w:val="00E542AF"/>
    <w:rsid w:val="00E73F5F"/>
    <w:rsid w:val="00E7498D"/>
    <w:rsid w:val="00E77B8D"/>
    <w:rsid w:val="00E86E57"/>
    <w:rsid w:val="00E9043D"/>
    <w:rsid w:val="00EA07E6"/>
    <w:rsid w:val="00EA2B23"/>
    <w:rsid w:val="00EA4265"/>
    <w:rsid w:val="00EA7ABD"/>
    <w:rsid w:val="00ED18DD"/>
    <w:rsid w:val="00ED5A34"/>
    <w:rsid w:val="00ED68A3"/>
    <w:rsid w:val="00EF1666"/>
    <w:rsid w:val="00EF7C81"/>
    <w:rsid w:val="00F214F0"/>
    <w:rsid w:val="00F31C8D"/>
    <w:rsid w:val="00F352A7"/>
    <w:rsid w:val="00F4439D"/>
    <w:rsid w:val="00F52913"/>
    <w:rsid w:val="00F5655E"/>
    <w:rsid w:val="00F6177F"/>
    <w:rsid w:val="00F6304B"/>
    <w:rsid w:val="00F8388F"/>
    <w:rsid w:val="00FA0158"/>
    <w:rsid w:val="00FB0BA7"/>
    <w:rsid w:val="00FB3B9C"/>
    <w:rsid w:val="00FC0371"/>
    <w:rsid w:val="00FD11F1"/>
    <w:rsid w:val="00FF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324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32324F"/>
    <w:pPr>
      <w:keepNext/>
      <w:jc w:val="center"/>
      <w:outlineLvl w:val="0"/>
    </w:pPr>
    <w:rPr>
      <w:b/>
      <w:i/>
      <w:sz w:val="24"/>
    </w:rPr>
  </w:style>
  <w:style w:type="paragraph" w:styleId="Cmsor2">
    <w:name w:val="heading 2"/>
    <w:basedOn w:val="Norml"/>
    <w:next w:val="Norml"/>
    <w:qFormat/>
    <w:rsid w:val="0032324F"/>
    <w:pPr>
      <w:keepNext/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32324F"/>
    <w:pPr>
      <w:keepNext/>
      <w:jc w:val="center"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32324F"/>
    <w:pPr>
      <w:keepNext/>
      <w:ind w:left="3540" w:firstLine="708"/>
      <w:jc w:val="both"/>
      <w:outlineLvl w:val="3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2324F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sid w:val="0032324F"/>
    <w:rPr>
      <w:vertAlign w:val="superscript"/>
    </w:rPr>
  </w:style>
  <w:style w:type="character" w:styleId="Oldalszm">
    <w:name w:val="page number"/>
    <w:basedOn w:val="Bekezdsalapbettpusa"/>
    <w:rsid w:val="0032324F"/>
  </w:style>
  <w:style w:type="paragraph" w:styleId="Lbjegyzetszveg">
    <w:name w:val="footnote text"/>
    <w:basedOn w:val="Norml"/>
    <w:semiHidden/>
    <w:rsid w:val="0032324F"/>
    <w:rPr>
      <w:kern w:val="16"/>
      <w:sz w:val="20"/>
    </w:rPr>
  </w:style>
  <w:style w:type="paragraph" w:styleId="llb">
    <w:name w:val="footer"/>
    <w:basedOn w:val="Norml"/>
    <w:link w:val="llbChar"/>
    <w:uiPriority w:val="99"/>
    <w:rsid w:val="0032324F"/>
    <w:pPr>
      <w:tabs>
        <w:tab w:val="center" w:pos="4536"/>
        <w:tab w:val="right" w:pos="9072"/>
      </w:tabs>
    </w:pPr>
    <w:rPr>
      <w:kern w:val="16"/>
    </w:rPr>
  </w:style>
  <w:style w:type="paragraph" w:styleId="Szvegtrzs">
    <w:name w:val="Body Text"/>
    <w:basedOn w:val="Norml"/>
    <w:rsid w:val="0032324F"/>
    <w:pPr>
      <w:jc w:val="both"/>
    </w:pPr>
    <w:rPr>
      <w:sz w:val="24"/>
    </w:rPr>
  </w:style>
  <w:style w:type="paragraph" w:customStyle="1" w:styleId="Szvegtrzs21">
    <w:name w:val="Szövegtörzs 21"/>
    <w:basedOn w:val="Norml"/>
    <w:rsid w:val="0032324F"/>
    <w:pPr>
      <w:spacing w:before="120"/>
      <w:jc w:val="center"/>
    </w:pPr>
    <w:rPr>
      <w:b/>
      <w:sz w:val="24"/>
    </w:rPr>
  </w:style>
  <w:style w:type="paragraph" w:styleId="Cm">
    <w:name w:val="Title"/>
    <w:basedOn w:val="Norml"/>
    <w:qFormat/>
    <w:rsid w:val="0032324F"/>
    <w:pPr>
      <w:jc w:val="center"/>
    </w:pPr>
    <w:rPr>
      <w:b/>
      <w:i/>
      <w:sz w:val="24"/>
    </w:rPr>
  </w:style>
  <w:style w:type="paragraph" w:customStyle="1" w:styleId="Felsorols-">
    <w:name w:val="Felsorolás-"/>
    <w:basedOn w:val="Norml"/>
    <w:rsid w:val="0032324F"/>
    <w:pPr>
      <w:overflowPunct/>
      <w:autoSpaceDE/>
      <w:autoSpaceDN/>
      <w:adjustRightInd/>
      <w:ind w:left="709" w:hanging="283"/>
      <w:jc w:val="both"/>
      <w:textAlignment w:val="auto"/>
    </w:pPr>
    <w:rPr>
      <w:sz w:val="22"/>
    </w:rPr>
  </w:style>
  <w:style w:type="paragraph" w:styleId="Buborkszveg">
    <w:name w:val="Balloon Text"/>
    <w:basedOn w:val="Norml"/>
    <w:semiHidden/>
    <w:rsid w:val="0067316D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uiPriority w:val="99"/>
    <w:rsid w:val="00430DCE"/>
    <w:rPr>
      <w:kern w:val="16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830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Győrffi Dezső</dc:creator>
  <cp:lastModifiedBy>Önkormányzat</cp:lastModifiedBy>
  <cp:revision>19</cp:revision>
  <cp:lastPrinted>2018-02-20T11:59:00Z</cp:lastPrinted>
  <dcterms:created xsi:type="dcterms:W3CDTF">2016-02-24T09:25:00Z</dcterms:created>
  <dcterms:modified xsi:type="dcterms:W3CDTF">2018-02-20T12:04:00Z</dcterms:modified>
</cp:coreProperties>
</file>